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49" w:rsidRDefault="007C1049" w:rsidP="00D07EF6">
      <w:pPr>
        <w:spacing w:line="240" w:lineRule="auto"/>
        <w:jc w:val="center"/>
        <w:rPr>
          <w:rStyle w:val="Accentuation"/>
          <w:rFonts w:ascii="Times New Roman" w:hAnsi="Times New Roman"/>
          <w:b/>
          <w:sz w:val="32"/>
          <w:szCs w:val="32"/>
          <w:u w:val="single"/>
          <w:lang w:val="fr-FR"/>
        </w:rPr>
      </w:pPr>
    </w:p>
    <w:p w:rsidR="00487D04" w:rsidRPr="0085718C" w:rsidRDefault="00B47CED" w:rsidP="0085718C">
      <w:pPr>
        <w:spacing w:line="240" w:lineRule="auto"/>
        <w:jc w:val="center"/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</w:pPr>
      <w:r w:rsidRPr="0085718C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 xml:space="preserve">Rapport du </w:t>
      </w:r>
      <w:r w:rsidR="00095BBD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>14</w:t>
      </w:r>
      <w:r w:rsidR="00B0132B" w:rsidRPr="0085718C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 xml:space="preserve"> </w:t>
      </w:r>
      <w:r w:rsidR="00095BBD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>Fevrier</w:t>
      </w:r>
      <w:r w:rsidR="00387242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 xml:space="preserve"> 2012</w:t>
      </w:r>
      <w:r w:rsidR="0085718C" w:rsidRPr="0085718C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> LV</w:t>
      </w:r>
      <w:r w:rsidR="00387242">
        <w:rPr>
          <w:rStyle w:val="Accentuation"/>
          <w:rFonts w:ascii="Times New Roman" w:hAnsi="Times New Roman"/>
          <w:b/>
          <w:sz w:val="36"/>
          <w:szCs w:val="36"/>
          <w:u w:val="single"/>
          <w:lang w:val="fr-FR"/>
        </w:rPr>
        <w:t>1</w:t>
      </w:r>
    </w:p>
    <w:p w:rsidR="000A2AE5" w:rsidRDefault="000A2AE5" w:rsidP="00AF4655">
      <w:pPr>
        <w:spacing w:line="240" w:lineRule="auto"/>
        <w:rPr>
          <w:rStyle w:val="Accentuation"/>
          <w:rFonts w:ascii="Times New Roman" w:hAnsi="Times New Roman"/>
          <w:b/>
          <w:sz w:val="24"/>
          <w:szCs w:val="24"/>
          <w:lang w:val="fr-FR"/>
        </w:rPr>
      </w:pPr>
    </w:p>
    <w:p w:rsidR="00343C4F" w:rsidRDefault="00343C4F" w:rsidP="00AF4655">
      <w:pPr>
        <w:spacing w:line="240" w:lineRule="auto"/>
        <w:rPr>
          <w:rStyle w:val="Accentuation"/>
          <w:rFonts w:ascii="Times New Roman" w:hAnsi="Times New Roman"/>
          <w:b/>
          <w:sz w:val="24"/>
          <w:szCs w:val="24"/>
          <w:lang w:val="fr-FR"/>
        </w:rPr>
      </w:pPr>
    </w:p>
    <w:p w:rsidR="000A2AE5" w:rsidRDefault="006E588B" w:rsidP="00AF4655">
      <w:pPr>
        <w:spacing w:line="240" w:lineRule="auto"/>
        <w:rPr>
          <w:rFonts w:ascii="Times New Roman" w:hAnsi="Times New Roman"/>
          <w:lang w:val="fr-FR"/>
        </w:rPr>
      </w:pPr>
      <w:r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Objectifs :</w:t>
      </w:r>
      <w:r w:rsidRPr="007C1049">
        <w:rPr>
          <w:rFonts w:ascii="Times New Roman" w:hAnsi="Times New Roman"/>
          <w:lang w:val="fr-FR"/>
        </w:rPr>
        <w:t xml:space="preserve"> </w:t>
      </w:r>
      <w:r w:rsidR="00095BBD">
        <w:rPr>
          <w:rFonts w:ascii="Times New Roman" w:hAnsi="Times New Roman"/>
          <w:lang w:val="fr-FR"/>
        </w:rPr>
        <w:t>Continuer d’exploiter notre arbre et chercher de nouveau support.</w:t>
      </w:r>
    </w:p>
    <w:p w:rsidR="00343C4F" w:rsidRPr="008B741B" w:rsidRDefault="00343C4F" w:rsidP="00AF4655">
      <w:pPr>
        <w:spacing w:line="240" w:lineRule="auto"/>
        <w:rPr>
          <w:rStyle w:val="Accentuation"/>
          <w:rFonts w:ascii="Times New Roman" w:hAnsi="Times New Roman"/>
          <w:caps w:val="0"/>
          <w:spacing w:val="0"/>
          <w:sz w:val="22"/>
          <w:szCs w:val="22"/>
          <w:lang w:val="fr-FR"/>
        </w:rPr>
      </w:pPr>
    </w:p>
    <w:p w:rsidR="00343C4F" w:rsidRDefault="00AD0358" w:rsidP="00AF4655">
      <w:pPr>
        <w:spacing w:line="240" w:lineRule="auto"/>
        <w:rPr>
          <w:rFonts w:ascii="Times New Roman" w:hAnsi="Times New Roman"/>
          <w:lang w:val="fr-FR"/>
        </w:rPr>
      </w:pPr>
      <w:r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RESSOURCEs</w:t>
      </w:r>
      <w:r w:rsidR="006E588B"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 :</w:t>
      </w:r>
      <w:r w:rsidR="006E588B" w:rsidRPr="00D07EF6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095BBD">
        <w:rPr>
          <w:rFonts w:ascii="Times New Roman" w:hAnsi="Times New Roman"/>
          <w:sz w:val="24"/>
          <w:szCs w:val="24"/>
          <w:lang w:val="fr-FR"/>
        </w:rPr>
        <w:t xml:space="preserve">« L’arbre de la connaissance », Atelier Création et </w:t>
      </w:r>
      <w:proofErr w:type="spellStart"/>
      <w:r w:rsidR="00095BBD">
        <w:rPr>
          <w:rFonts w:ascii="Times New Roman" w:hAnsi="Times New Roman"/>
          <w:sz w:val="24"/>
          <w:szCs w:val="24"/>
          <w:lang w:val="fr-FR"/>
        </w:rPr>
        <w:t>reflexion</w:t>
      </w:r>
      <w:proofErr w:type="spellEnd"/>
      <w:r w:rsidR="00095BBD">
        <w:rPr>
          <w:rFonts w:ascii="Times New Roman" w:hAnsi="Times New Roman"/>
          <w:sz w:val="24"/>
          <w:szCs w:val="24"/>
          <w:lang w:val="fr-FR"/>
        </w:rPr>
        <w:t xml:space="preserve"> sur l’utilisation d’objets.</w:t>
      </w:r>
    </w:p>
    <w:p w:rsidR="006E70DE" w:rsidRPr="00D07EF6" w:rsidRDefault="006E70DE" w:rsidP="00AF4655">
      <w:pPr>
        <w:spacing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0A2AE5" w:rsidRDefault="006E588B" w:rsidP="00095BBD">
      <w:pPr>
        <w:rPr>
          <w:rStyle w:val="Accentuation"/>
          <w:rFonts w:ascii="Times New Roman" w:hAnsi="Times New Roman"/>
          <w:b/>
          <w:sz w:val="24"/>
          <w:szCs w:val="24"/>
          <w:lang w:val="fr-FR"/>
        </w:rPr>
      </w:pPr>
      <w:r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Activités :</w:t>
      </w:r>
      <w:r w:rsidR="00095BBD" w:rsidRPr="00095BBD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095BBD">
        <w:rPr>
          <w:rFonts w:ascii="Times New Roman" w:hAnsi="Times New Roman"/>
          <w:sz w:val="24"/>
          <w:szCs w:val="24"/>
          <w:lang w:val="fr-FR"/>
        </w:rPr>
        <w:t xml:space="preserve">Nous avons visionné </w:t>
      </w:r>
      <w:r w:rsidR="009E274F">
        <w:rPr>
          <w:rFonts w:ascii="Times New Roman" w:hAnsi="Times New Roman"/>
          <w:sz w:val="24"/>
          <w:szCs w:val="24"/>
          <w:lang w:val="fr-FR"/>
        </w:rPr>
        <w:t>deux épisodes des Simpson pour en tirer des mots de vocabulaire à accrocher sur notre arbre</w:t>
      </w:r>
    </w:p>
    <w:p w:rsidR="00387242" w:rsidRDefault="00387242" w:rsidP="00AF4655">
      <w:pPr>
        <w:spacing w:line="240" w:lineRule="auto"/>
        <w:rPr>
          <w:rFonts w:ascii="Times New Roman" w:hAnsi="Times New Roman"/>
          <w:lang w:val="fr-FR"/>
        </w:rPr>
      </w:pPr>
    </w:p>
    <w:p w:rsidR="005A1CE6" w:rsidRDefault="00D07EF6" w:rsidP="00095BBD">
      <w:pPr>
        <w:spacing w:line="240" w:lineRule="auto"/>
        <w:rPr>
          <w:rStyle w:val="Accentuation"/>
          <w:b/>
          <w:sz w:val="24"/>
          <w:szCs w:val="24"/>
        </w:rPr>
      </w:pPr>
      <w:r w:rsidRPr="00D07EF6">
        <w:rPr>
          <w:color w:val="000000"/>
        </w:rPr>
        <w:t> </w:t>
      </w:r>
      <w:r w:rsidR="009E274F" w:rsidRPr="00D07EF6">
        <w:rPr>
          <w:rStyle w:val="Accentuation"/>
          <w:b/>
          <w:sz w:val="24"/>
          <w:szCs w:val="24"/>
        </w:rPr>
        <w:t>EVALUATION:</w:t>
      </w:r>
      <w:r w:rsidR="005A1CE6">
        <w:rPr>
          <w:rStyle w:val="Accentuation"/>
          <w:b/>
          <w:sz w:val="24"/>
          <w:szCs w:val="24"/>
        </w:rPr>
        <w:t xml:space="preserve"> </w:t>
      </w:r>
      <w:r w:rsidR="009E274F">
        <w:rPr>
          <w:rFonts w:ascii="Times New Roman" w:hAnsi="Times New Roman"/>
          <w:sz w:val="24"/>
          <w:szCs w:val="24"/>
          <w:lang w:val="fr-FR"/>
        </w:rPr>
        <w:t xml:space="preserve">La série « Les Simpson » </w:t>
      </w:r>
      <w:proofErr w:type="gramStart"/>
      <w:r w:rsidR="009E274F">
        <w:rPr>
          <w:rFonts w:ascii="Times New Roman" w:hAnsi="Times New Roman"/>
          <w:sz w:val="24"/>
          <w:szCs w:val="24"/>
          <w:lang w:val="fr-FR"/>
        </w:rPr>
        <w:t>est</w:t>
      </w:r>
      <w:proofErr w:type="gramEnd"/>
      <w:r w:rsidR="009E274F">
        <w:rPr>
          <w:rFonts w:ascii="Times New Roman" w:hAnsi="Times New Roman"/>
          <w:sz w:val="24"/>
          <w:szCs w:val="24"/>
          <w:lang w:val="fr-FR"/>
        </w:rPr>
        <w:t xml:space="preserve"> un support agréable car marrant. De plus une série animée est plus facile à comprendre qu’un film car les voix sont enregistrées indépendamment des images.</w:t>
      </w:r>
    </w:p>
    <w:p w:rsidR="005A1CE6" w:rsidRPr="005A1CE6" w:rsidRDefault="005A1CE6" w:rsidP="005A1CE6"/>
    <w:p w:rsidR="005A1CE6" w:rsidRPr="005A1CE6" w:rsidRDefault="006E588B" w:rsidP="00095BBD">
      <w:pPr>
        <w:spacing w:line="240" w:lineRule="auto"/>
      </w:pPr>
      <w:proofErr w:type="gramStart"/>
      <w:r w:rsidRPr="00D07EF6">
        <w:rPr>
          <w:rStyle w:val="Accentuation"/>
          <w:b/>
          <w:sz w:val="24"/>
          <w:szCs w:val="24"/>
        </w:rPr>
        <w:t>Conclusion</w:t>
      </w:r>
      <w:r w:rsidR="005A1CE6">
        <w:rPr>
          <w:rStyle w:val="Accentuation"/>
          <w:b/>
          <w:sz w:val="24"/>
          <w:szCs w:val="24"/>
        </w:rPr>
        <w:t xml:space="preserve"> </w:t>
      </w:r>
      <w:r w:rsidR="009E274F">
        <w:rPr>
          <w:rStyle w:val="Accentuation"/>
          <w:b/>
          <w:sz w:val="24"/>
          <w:szCs w:val="24"/>
        </w:rPr>
        <w:t>:</w:t>
      </w:r>
      <w:proofErr w:type="gramEnd"/>
      <w:r w:rsidR="009E274F">
        <w:rPr>
          <w:rStyle w:val="Accentuation"/>
          <w:b/>
          <w:sz w:val="24"/>
          <w:szCs w:val="24"/>
        </w:rPr>
        <w:t xml:space="preserve"> </w:t>
      </w:r>
      <w:r w:rsidR="009E274F">
        <w:rPr>
          <w:rFonts w:ascii="Times New Roman" w:hAnsi="Times New Roman"/>
          <w:sz w:val="24"/>
          <w:szCs w:val="24"/>
          <w:lang w:val="fr-FR"/>
        </w:rPr>
        <w:t>Il faut maintenant mettre en place une sorte d’auto-évaluation vis-à-vis du vocabulaire de l’arbre</w:t>
      </w:r>
      <w:r w:rsidR="00636C21">
        <w:rPr>
          <w:rFonts w:ascii="Times New Roman" w:hAnsi="Times New Roman"/>
          <w:sz w:val="24"/>
          <w:szCs w:val="24"/>
          <w:lang w:val="fr-FR"/>
        </w:rPr>
        <w:t xml:space="preserve"> pour voir si l’arbre « porte ses fruits ».</w:t>
      </w:r>
    </w:p>
    <w:p w:rsidR="00AD0358" w:rsidRDefault="00AD0358" w:rsidP="00AF4655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7C1049" w:rsidRDefault="007C1049" w:rsidP="00AF4655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343C4F" w:rsidRDefault="00343C4F" w:rsidP="00AF4655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343C4F" w:rsidRPr="00D07EF6" w:rsidRDefault="00343C4F" w:rsidP="00AF4655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AD0358" w:rsidRDefault="00AD0358" w:rsidP="00AF4655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Question </w:t>
      </w:r>
      <w:r w:rsidR="00435A41" w:rsidRPr="00D07EF6">
        <w:rPr>
          <w:rStyle w:val="Accentuation"/>
          <w:rFonts w:ascii="Times New Roman" w:hAnsi="Times New Roman"/>
          <w:b/>
          <w:sz w:val="24"/>
          <w:szCs w:val="24"/>
          <w:lang w:val="fr-FR"/>
        </w:rPr>
        <w:t>:</w:t>
      </w:r>
      <w:r w:rsidR="00435A41" w:rsidRPr="00D07EF6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</w:p>
    <w:p w:rsidR="00095BBD" w:rsidRDefault="00095BBD" w:rsidP="00AF4655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Est-il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judiciable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de changer d’objet « support » a chaque séance quitte a ne pas encrer l’action dans la durée ?</w:t>
      </w:r>
    </w:p>
    <w:p w:rsidR="002A733C" w:rsidRPr="00487D04" w:rsidRDefault="002A733C">
      <w:pPr>
        <w:rPr>
          <w:lang w:val="fr-FR"/>
        </w:rPr>
      </w:pPr>
    </w:p>
    <w:sectPr w:rsidR="002A733C" w:rsidRPr="00487D04" w:rsidSect="002A73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4F" w:rsidRDefault="009E274F" w:rsidP="00435A41">
      <w:pPr>
        <w:spacing w:after="0" w:line="240" w:lineRule="auto"/>
      </w:pPr>
      <w:r>
        <w:separator/>
      </w:r>
    </w:p>
  </w:endnote>
  <w:endnote w:type="continuationSeparator" w:id="0">
    <w:p w:rsidR="009E274F" w:rsidRDefault="009E274F" w:rsidP="00435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4F" w:rsidRDefault="009E274F" w:rsidP="00435A41">
      <w:pPr>
        <w:spacing w:after="0" w:line="240" w:lineRule="auto"/>
      </w:pPr>
      <w:r>
        <w:separator/>
      </w:r>
    </w:p>
  </w:footnote>
  <w:footnote w:type="continuationSeparator" w:id="0">
    <w:p w:rsidR="009E274F" w:rsidRDefault="009E274F" w:rsidP="00435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4F" w:rsidRPr="00487D04" w:rsidRDefault="009E274F" w:rsidP="00435A41">
    <w:pPr>
      <w:pStyle w:val="En-tte"/>
      <w:spacing w:line="240" w:lineRule="auto"/>
      <w:rPr>
        <w:lang w:val="fr-FR"/>
      </w:rPr>
    </w:pPr>
    <w:r>
      <w:rPr>
        <w:lang w:val="fr-FR"/>
      </w:rPr>
      <w:t>VEILLEUX Simon</w:t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  <w:t>1AI</w:t>
    </w:r>
  </w:p>
  <w:p w:rsidR="009E274F" w:rsidRPr="00487D04" w:rsidRDefault="009E274F" w:rsidP="00435A41">
    <w:pPr>
      <w:pStyle w:val="En-tte"/>
      <w:spacing w:line="240" w:lineRule="auto"/>
      <w:rPr>
        <w:lang w:val="fr-FR"/>
      </w:rPr>
    </w:pPr>
    <w:r w:rsidRPr="00487D04">
      <w:rPr>
        <w:lang w:val="fr-FR"/>
      </w:rPr>
      <w:t xml:space="preserve"> VAXELAIRE Pierre-Luc</w:t>
    </w:r>
    <w:r w:rsidRPr="00487D04">
      <w:rPr>
        <w:lang w:val="fr-FR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8B"/>
    <w:rsid w:val="00005B6F"/>
    <w:rsid w:val="00095BBD"/>
    <w:rsid w:val="0009672C"/>
    <w:rsid w:val="000A2AE5"/>
    <w:rsid w:val="001054B3"/>
    <w:rsid w:val="0019329F"/>
    <w:rsid w:val="001F0CEF"/>
    <w:rsid w:val="002A733C"/>
    <w:rsid w:val="002D27D9"/>
    <w:rsid w:val="00343C4F"/>
    <w:rsid w:val="00350672"/>
    <w:rsid w:val="003610FC"/>
    <w:rsid w:val="00387242"/>
    <w:rsid w:val="003B7E5E"/>
    <w:rsid w:val="003E590A"/>
    <w:rsid w:val="00435A41"/>
    <w:rsid w:val="00487D04"/>
    <w:rsid w:val="004B5A1F"/>
    <w:rsid w:val="004D5267"/>
    <w:rsid w:val="004E4DA2"/>
    <w:rsid w:val="00543372"/>
    <w:rsid w:val="005A1CE6"/>
    <w:rsid w:val="00636C21"/>
    <w:rsid w:val="006A0D76"/>
    <w:rsid w:val="006B3C89"/>
    <w:rsid w:val="006B7CAF"/>
    <w:rsid w:val="006E588B"/>
    <w:rsid w:val="006E70DE"/>
    <w:rsid w:val="00741F4E"/>
    <w:rsid w:val="007C1049"/>
    <w:rsid w:val="0085718C"/>
    <w:rsid w:val="00867A13"/>
    <w:rsid w:val="008B741B"/>
    <w:rsid w:val="009C1B88"/>
    <w:rsid w:val="009E274F"/>
    <w:rsid w:val="00A26A19"/>
    <w:rsid w:val="00A52B33"/>
    <w:rsid w:val="00A85714"/>
    <w:rsid w:val="00AD0358"/>
    <w:rsid w:val="00AF4655"/>
    <w:rsid w:val="00B0132B"/>
    <w:rsid w:val="00B47CED"/>
    <w:rsid w:val="00C06BA7"/>
    <w:rsid w:val="00CE778E"/>
    <w:rsid w:val="00D076AF"/>
    <w:rsid w:val="00D07EF6"/>
    <w:rsid w:val="00DE3EB7"/>
    <w:rsid w:val="00E80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88B"/>
    <w:pPr>
      <w:spacing w:after="200" w:line="252" w:lineRule="auto"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uiPriority w:val="20"/>
    <w:qFormat/>
    <w:rsid w:val="006E588B"/>
    <w:rPr>
      <w:caps/>
      <w:spacing w:val="5"/>
      <w:sz w:val="20"/>
      <w:szCs w:val="20"/>
    </w:rPr>
  </w:style>
  <w:style w:type="paragraph" w:styleId="NormalWeb">
    <w:name w:val="Normal (Web)"/>
    <w:basedOn w:val="Normal"/>
    <w:uiPriority w:val="99"/>
    <w:unhideWhenUsed/>
    <w:rsid w:val="006B3C89"/>
    <w:pPr>
      <w:spacing w:after="0" w:line="240" w:lineRule="auto"/>
    </w:pPr>
    <w:rPr>
      <w:rFonts w:ascii="Times New Roman" w:hAnsi="Times New Roman"/>
      <w:sz w:val="24"/>
      <w:szCs w:val="24"/>
      <w:lang w:val="fr-FR"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435A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5A41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435A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5A41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5A41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Sansinterligne">
    <w:name w:val="No Spacing"/>
    <w:uiPriority w:val="1"/>
    <w:qFormat/>
    <w:rsid w:val="005A1CE6"/>
    <w:rPr>
      <w:rFonts w:ascii="Cambria" w:eastAsia="Times New Roman" w:hAnsi="Cambria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9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3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18630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4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2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1648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15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333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91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43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Etudiant ENSGSI</dc:creator>
  <cp:keywords/>
  <dc:description/>
  <cp:lastModifiedBy>et</cp:lastModifiedBy>
  <cp:revision>3</cp:revision>
  <cp:lastPrinted>2010-12-06T12:18:00Z</cp:lastPrinted>
  <dcterms:created xsi:type="dcterms:W3CDTF">2012-02-14T11:44:00Z</dcterms:created>
  <dcterms:modified xsi:type="dcterms:W3CDTF">2012-02-14T12:08:00Z</dcterms:modified>
</cp:coreProperties>
</file>